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FF" w:rsidRDefault="009D108C" w:rsidP="00A7308C">
      <w:pPr>
        <w:spacing w:afterLines="50" w:line="520" w:lineRule="exact"/>
        <w:rPr>
          <w:rFonts w:ascii="仿宋_GB2312" w:eastAsia="仿宋_GB2312"/>
          <w:bCs/>
          <w:sz w:val="30"/>
          <w:szCs w:val="30"/>
        </w:rPr>
      </w:pPr>
      <w:r w:rsidRPr="009D108C">
        <w:rPr>
          <w:rFonts w:ascii="仿宋_GB2312" w:eastAsia="仿宋_GB2312" w:hint="eastAsia"/>
          <w:bCs/>
          <w:sz w:val="30"/>
          <w:szCs w:val="30"/>
        </w:rPr>
        <w:t>附件</w:t>
      </w:r>
      <w:r w:rsidR="0005384F">
        <w:rPr>
          <w:rFonts w:ascii="仿宋_GB2312" w:eastAsia="仿宋_GB2312" w:hint="eastAsia"/>
          <w:bCs/>
          <w:sz w:val="30"/>
          <w:szCs w:val="30"/>
        </w:rPr>
        <w:t>8</w:t>
      </w:r>
    </w:p>
    <w:p w:rsidR="009D108C" w:rsidRPr="009D108C" w:rsidRDefault="00B170F7" w:rsidP="00A7308C">
      <w:pPr>
        <w:spacing w:afterLines="50" w:line="5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超星学习通</w:t>
      </w:r>
      <w:r w:rsidR="009D108C" w:rsidRPr="009D108C">
        <w:rPr>
          <w:rFonts w:ascii="方正小标宋简体" w:eastAsia="方正小标宋简体" w:hint="eastAsia"/>
          <w:bCs/>
          <w:sz w:val="36"/>
          <w:szCs w:val="36"/>
        </w:rPr>
        <w:t>考试系统试卷封存操作手册</w:t>
      </w:r>
    </w:p>
    <w:p w:rsidR="009D108C" w:rsidRDefault="009D108C" w:rsidP="00A7308C">
      <w:pPr>
        <w:spacing w:afterLines="50" w:line="520" w:lineRule="exact"/>
        <w:rPr>
          <w:rFonts w:ascii="仿宋_GB2312" w:eastAsia="仿宋_GB2312"/>
          <w:bCs/>
          <w:sz w:val="30"/>
          <w:szCs w:val="30"/>
        </w:rPr>
      </w:pPr>
    </w:p>
    <w:p w:rsidR="009D108C" w:rsidRPr="009D108C" w:rsidRDefault="009D108C" w:rsidP="00A7308C">
      <w:pPr>
        <w:spacing w:afterLines="50" w:line="52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 xml:space="preserve">    为做好试卷保密工作，学校要求任课教师应使用考试系统中的试卷（题库）封存工作，确保考试安全平稳运行。任课教师可按本操作手册在系统内进行相关操作。</w:t>
      </w:r>
    </w:p>
    <w:p w:rsidR="009D108C" w:rsidRDefault="009D108C" w:rsidP="009D108C">
      <w:pPr>
        <w:rPr>
          <w:sz w:val="30"/>
          <w:szCs w:val="30"/>
        </w:rPr>
      </w:pPr>
    </w:p>
    <w:p w:rsidR="00550BFF" w:rsidRDefault="008B4123" w:rsidP="009D108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一、课程内的考试如何封存</w:t>
      </w:r>
    </w:p>
    <w:p w:rsidR="00550BFF" w:rsidRDefault="008B4123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1.“考试题库”进行密码保护</w:t>
      </w:r>
    </w:p>
    <w:p w:rsidR="00550BFF" w:rsidRDefault="00550BFF"/>
    <w:p w:rsidR="00550BFF" w:rsidRDefault="008B4123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进入课程中，首先点击“管理”---“课程管理”---“安全设置”加密考试题库按钮打开，开启</w:t>
      </w:r>
      <w:proofErr w:type="gramStart"/>
      <w:r>
        <w:rPr>
          <w:rFonts w:hint="eastAsia"/>
          <w:sz w:val="24"/>
          <w:szCs w:val="28"/>
        </w:rPr>
        <w:t>后教师</w:t>
      </w:r>
      <w:proofErr w:type="gramEnd"/>
      <w:r>
        <w:rPr>
          <w:rFonts w:hint="eastAsia"/>
          <w:sz w:val="24"/>
          <w:szCs w:val="28"/>
        </w:rPr>
        <w:t>团队进入考试题库模块需要进行密码验证才能进入。</w:t>
      </w:r>
    </w:p>
    <w:p w:rsidR="00550BFF" w:rsidRDefault="008B4123">
      <w:r>
        <w:rPr>
          <w:noProof/>
        </w:rPr>
        <w:drawing>
          <wp:inline distT="0" distB="0" distL="0" distR="0">
            <wp:extent cx="5274310" cy="32042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BFF" w:rsidRDefault="008B4123">
      <w:r>
        <w:br w:type="page"/>
      </w:r>
    </w:p>
    <w:p w:rsidR="00550BFF" w:rsidRDefault="00550BFF"/>
    <w:p w:rsidR="00550BFF" w:rsidRDefault="008B412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设置后下次进入“考试题库”需要此密码进行验证才能进入。</w:t>
      </w:r>
    </w:p>
    <w:p w:rsidR="00550BFF" w:rsidRDefault="008B4123">
      <w:r>
        <w:rPr>
          <w:noProof/>
        </w:rPr>
        <w:drawing>
          <wp:inline distT="0" distB="0" distL="0" distR="0">
            <wp:extent cx="5274310" cy="328231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BFF" w:rsidRDefault="00550BFF"/>
    <w:p w:rsidR="00550BFF" w:rsidRDefault="00550BFF">
      <w:pPr>
        <w:rPr>
          <w:sz w:val="24"/>
          <w:szCs w:val="28"/>
        </w:rPr>
      </w:pPr>
    </w:p>
    <w:p w:rsidR="00550BFF" w:rsidRDefault="008B412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进入“考试题库”都需要此密码进行验证才能进入。</w:t>
      </w:r>
    </w:p>
    <w:p w:rsidR="00550BFF" w:rsidRDefault="00550BFF"/>
    <w:p w:rsidR="00550BFF" w:rsidRDefault="008B4123">
      <w:r>
        <w:rPr>
          <w:noProof/>
        </w:rPr>
        <w:lastRenderedPageBreak/>
        <w:drawing>
          <wp:inline distT="0" distB="0" distL="0" distR="0">
            <wp:extent cx="5274310" cy="35521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BFF" w:rsidRDefault="008B4123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2.试卷封存</w:t>
      </w:r>
    </w:p>
    <w:p w:rsidR="00550BFF" w:rsidRDefault="008B4123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封存后</w:t>
      </w:r>
      <w:r>
        <w:rPr>
          <w:rFonts w:hint="eastAsia"/>
          <w:b/>
          <w:bCs/>
          <w:sz w:val="24"/>
          <w:szCs w:val="28"/>
        </w:rPr>
        <w:t>任何人员或者业务模块将不能直接</w:t>
      </w:r>
      <w:proofErr w:type="gramStart"/>
      <w:r>
        <w:rPr>
          <w:rFonts w:hint="eastAsia"/>
          <w:b/>
          <w:bCs/>
          <w:sz w:val="24"/>
          <w:szCs w:val="28"/>
        </w:rPr>
        <w:t>访问此</w:t>
      </w:r>
      <w:proofErr w:type="gramEnd"/>
      <w:r>
        <w:rPr>
          <w:rFonts w:hint="eastAsia"/>
          <w:b/>
          <w:bCs/>
          <w:sz w:val="24"/>
          <w:szCs w:val="28"/>
        </w:rPr>
        <w:t>试卷</w:t>
      </w:r>
      <w:r>
        <w:rPr>
          <w:rFonts w:hint="eastAsia"/>
          <w:sz w:val="24"/>
          <w:szCs w:val="28"/>
        </w:rPr>
        <w:t>，如需查看修改题目需要输入封存密码。</w:t>
      </w:r>
    </w:p>
    <w:p w:rsidR="00550BFF" w:rsidRDefault="008B4123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在资料模块的试卷库建好试卷后，点“封存”---输入封存密码（6位以上数字+字母）---点确定。封存后的试卷，可以直接</w:t>
      </w:r>
      <w:proofErr w:type="gramStart"/>
      <w:r>
        <w:rPr>
          <w:rFonts w:hint="eastAsia"/>
          <w:sz w:val="24"/>
          <w:szCs w:val="28"/>
        </w:rPr>
        <w:t>点发布</w:t>
      </w:r>
      <w:proofErr w:type="gramEnd"/>
      <w:r>
        <w:rPr>
          <w:rFonts w:hint="eastAsia"/>
          <w:sz w:val="24"/>
          <w:szCs w:val="28"/>
        </w:rPr>
        <w:t>试卷，不需要解封，并且预览试卷也需要输入密码。</w:t>
      </w:r>
    </w:p>
    <w:p w:rsidR="00550BFF" w:rsidRDefault="008B4123">
      <w:pPr>
        <w:ind w:firstLineChars="200" w:firstLine="420"/>
        <w:rPr>
          <w:b/>
          <w:bCs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5055870" cy="2903220"/>
            <wp:effectExtent l="0" t="0" r="190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87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65090" cy="3016885"/>
            <wp:effectExtent l="0" t="0" r="698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09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0"/>
          <w:szCs w:val="30"/>
        </w:rPr>
        <w:br w:type="page"/>
      </w:r>
    </w:p>
    <w:p w:rsidR="00550BFF" w:rsidRDefault="008B412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二、考试系统（课程外的题库管理、试卷管理、考试管理）发布的考试如何封存</w:t>
      </w:r>
    </w:p>
    <w:p w:rsidR="00550BFF" w:rsidRDefault="008B4123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1.新版考试系统题库管理</w:t>
      </w:r>
    </w:p>
    <w:p w:rsidR="00550BFF" w:rsidRDefault="008B4123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题库设置安全口令</w:t>
      </w:r>
    </w:p>
    <w:p w:rsidR="00550BFF" w:rsidRDefault="008B412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点进</w:t>
      </w:r>
      <w:proofErr w:type="gramStart"/>
      <w:r>
        <w:rPr>
          <w:rFonts w:hint="eastAsia"/>
          <w:sz w:val="24"/>
          <w:szCs w:val="28"/>
        </w:rPr>
        <w:t>“</w:t>
      </w:r>
      <w:proofErr w:type="gramEnd"/>
      <w:r>
        <w:rPr>
          <w:rFonts w:hint="eastAsia"/>
          <w:sz w:val="24"/>
          <w:szCs w:val="28"/>
        </w:rPr>
        <w:t>题库管理 ---设置安全口令---点确定即可“每一个题库可单独设置。</w:t>
      </w:r>
    </w:p>
    <w:p w:rsidR="00550BFF" w:rsidRDefault="008B4123">
      <w:r>
        <w:rPr>
          <w:noProof/>
        </w:rPr>
        <w:drawing>
          <wp:inline distT="0" distB="0" distL="0" distR="0">
            <wp:extent cx="5778500" cy="237363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3515" cy="240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BFF" w:rsidRDefault="008B412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220980</wp:posOffset>
            </wp:positionV>
            <wp:extent cx="5778500" cy="3181985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0BFF" w:rsidRDefault="00550BFF"/>
    <w:p w:rsidR="00550BFF" w:rsidRDefault="00550BFF"/>
    <w:p w:rsidR="00550BFF" w:rsidRDefault="008B4123">
      <w:pPr>
        <w:widowControl/>
        <w:jc w:val="left"/>
      </w:pPr>
      <w:r>
        <w:br w:type="page"/>
      </w:r>
    </w:p>
    <w:p w:rsidR="00550BFF" w:rsidRDefault="008B4123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lastRenderedPageBreak/>
        <w:t>试卷封存</w:t>
      </w:r>
    </w:p>
    <w:p w:rsidR="00550BFF" w:rsidRDefault="008B4123">
      <w:pPr>
        <w:rPr>
          <w:sz w:val="24"/>
          <w:szCs w:val="28"/>
        </w:rPr>
      </w:pPr>
      <w:proofErr w:type="gramStart"/>
      <w:r>
        <w:rPr>
          <w:sz w:val="24"/>
          <w:szCs w:val="28"/>
        </w:rPr>
        <w:t>“</w:t>
      </w:r>
      <w:proofErr w:type="gramEnd"/>
      <w:r>
        <w:rPr>
          <w:rFonts w:hint="eastAsia"/>
          <w:sz w:val="24"/>
          <w:szCs w:val="28"/>
        </w:rPr>
        <w:t>试卷管理-</w:t>
      </w:r>
      <w:r>
        <w:rPr>
          <w:sz w:val="24"/>
          <w:szCs w:val="28"/>
        </w:rPr>
        <w:t>--</w:t>
      </w:r>
      <w:r>
        <w:rPr>
          <w:rFonts w:hint="eastAsia"/>
          <w:sz w:val="24"/>
          <w:szCs w:val="28"/>
        </w:rPr>
        <w:t>封存---输入密码确定</w:t>
      </w:r>
      <w:proofErr w:type="gramStart"/>
      <w:r>
        <w:rPr>
          <w:rFonts w:hint="eastAsia"/>
          <w:sz w:val="24"/>
          <w:szCs w:val="28"/>
        </w:rPr>
        <w:t>“</w:t>
      </w:r>
      <w:proofErr w:type="gramEnd"/>
      <w:r>
        <w:rPr>
          <w:rFonts w:hint="eastAsia"/>
          <w:sz w:val="24"/>
          <w:szCs w:val="28"/>
        </w:rPr>
        <w:t>显示“解封”按钮就是封存成功了。</w:t>
      </w:r>
    </w:p>
    <w:p w:rsidR="00550BFF" w:rsidRDefault="008B4123">
      <w:r>
        <w:rPr>
          <w:noProof/>
        </w:rPr>
        <w:drawing>
          <wp:inline distT="0" distB="0" distL="0" distR="0">
            <wp:extent cx="5274310" cy="2428875"/>
            <wp:effectExtent l="0" t="0" r="254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BFF" w:rsidRDefault="008B4123">
      <w:r>
        <w:rPr>
          <w:noProof/>
        </w:rPr>
        <w:drawing>
          <wp:inline distT="0" distB="0" distL="0" distR="0">
            <wp:extent cx="5274310" cy="1771015"/>
            <wp:effectExtent l="0" t="0" r="254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BFF" w:rsidSect="00A57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2CC" w:rsidRDefault="00DB42CC" w:rsidP="00DB42CC">
      <w:r>
        <w:separator/>
      </w:r>
    </w:p>
  </w:endnote>
  <w:endnote w:type="continuationSeparator" w:id="1">
    <w:p w:rsidR="00DB42CC" w:rsidRDefault="00DB42CC" w:rsidP="00DB4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2CC" w:rsidRDefault="00DB42CC" w:rsidP="00DB42CC">
      <w:r>
        <w:separator/>
      </w:r>
    </w:p>
  </w:footnote>
  <w:footnote w:type="continuationSeparator" w:id="1">
    <w:p w:rsidR="00DB42CC" w:rsidRDefault="00DB42CC" w:rsidP="00DB4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5F4"/>
    <w:rsid w:val="000369A3"/>
    <w:rsid w:val="0005384F"/>
    <w:rsid w:val="000A7280"/>
    <w:rsid w:val="00141B65"/>
    <w:rsid w:val="00356B27"/>
    <w:rsid w:val="003F01CD"/>
    <w:rsid w:val="004115F4"/>
    <w:rsid w:val="00494A98"/>
    <w:rsid w:val="00550BFF"/>
    <w:rsid w:val="00644E38"/>
    <w:rsid w:val="00770F2D"/>
    <w:rsid w:val="008248A9"/>
    <w:rsid w:val="008B4123"/>
    <w:rsid w:val="009D108C"/>
    <w:rsid w:val="00A46B0D"/>
    <w:rsid w:val="00A5712B"/>
    <w:rsid w:val="00A7308C"/>
    <w:rsid w:val="00B170F7"/>
    <w:rsid w:val="00B611D8"/>
    <w:rsid w:val="00BC264A"/>
    <w:rsid w:val="00C448B0"/>
    <w:rsid w:val="00D41E9F"/>
    <w:rsid w:val="00DB42CC"/>
    <w:rsid w:val="00F41024"/>
    <w:rsid w:val="00F92F6A"/>
    <w:rsid w:val="255D261A"/>
    <w:rsid w:val="599E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10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108C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B4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B42CC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B4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B42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 城程</dc:creator>
  <cp:lastModifiedBy>admin</cp:lastModifiedBy>
  <cp:revision>6</cp:revision>
  <dcterms:created xsi:type="dcterms:W3CDTF">2020-06-15T03:36:00Z</dcterms:created>
  <dcterms:modified xsi:type="dcterms:W3CDTF">2021-08-19T08:26:00Z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